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 I polecił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twoi oskarżyciele. I rozkazał strzec go w ratuszu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też przybędą ci, którzy na cię skarżą. I rozkazał go strzec na ratuszu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przydą ci, którzy na cię skarżyć mają. I rozkazał go strzec na pałacu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również oskarżyciele twoi. I rozkazał go strzec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oświadczył: „Przesłucham cię, gdy przybędą tu twoi oskarżyciele”. I rozkazał go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„Przesłucham cię, gdy przybędą także twoi oskarżyciele”. Potem rozkazał go pilnować w pretorium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oświadczył: - Przesłucham cię później, gdy zjawią się twoi oskarżyciele. Potem wydał rozkaz, aby go trzymać pod strażą w pałacu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ʼPrzesłucham cię, gdy przybędą tu twoi oskarżycieleʼ. Jego zaś rozkazał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Вислухаю тебе, коли й твої оскаржувачі прийдуть. І наказав його стерегти в Іродовому преторі.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kiedy przybędą twoi oskarżyciele. Lecz także rozkazał, by go strzec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"Przesłucham cię gruntownie, gdy przybędą także twoi oskarżyciele" - i nakazał trzymać go pod strażą w siedzibie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”Dokładnie cię przesłucham”, rzekł, ”gdy przybędą też twoi oskarżyciele”. I nakazał, żeby go trzymano pod strażą w pałacu pretoriańskim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—Przesłucham cię, gdy przybędą twoi oskarżyciele. Następnie rozkazał pilnować go w celi pałacu Heroda.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2024-04-29T22:07:36Z</dcterms:modified>
</cp:coreProperties>
</file>