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otwarte niebiosa* i Syna Człowieczego** stojącego po prawicy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"Oto oglądam niebiosa otwarte i Syna Człowieka* z prawej** stojącego Boga".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widzę otwarte niebo — powiedział — i Syna Człowieczego, stojącego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otworzone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krzyknąwszy głosem wielkim, zatulili sobie uszy i rzucili się nań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Widzę niebo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otwarte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wówczas: „Widzę niebo otwarte i Syna Człowieczego stojącego po prawej stronie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„Oto widzę niebo otwarte i Syna Człowieczego, stojącego po prawicy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zawołał: - Widzę otwarte okno i Syna Człowieczego stojącego po prawicy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ʼOto widzę niebo otwarte i Syna Człowieczego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Ось, бачу відкриті небеса і Людського Сина, що стоїть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widzę niebiosa, które zostały otwarte oraz Syna Człowieka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"Spójrzcie! - zawołał. - Widzę niebo otwarte i Syna Człowieczego stojącego po prawicy Boga!".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”Oto widzę niebiosa otwarte i Syna Człowieczego stojącego po prawicy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—Widzę otwarte niebo—powiedział—i Syna Człowieczego stojącego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&lt;x&gt;490 3:21&lt;/x&gt;; &lt;x&gt;500 1:51&lt;/x&gt;; &lt;x&gt;510 10:11&lt;/x&gt;; &lt;x&gt;730 4:1&lt;/x&gt;;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8:20&lt;/x&gt;; &lt;x&gt;470 26:64&lt;/x&gt;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polsku "Człowieka" nie jako dopowiedzenie.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2024-04-29T12:57:29Z</dcterms:modified>
</cp:coreProperties>
</file>