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treścią twej wiary, zachowaj przed Bogiem dla siebie. Szczęśliwy, kto siebie nie potępia za to, co uznaje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wiarę? Miej ją sam u siebie przed Bogiem. Szczęśliwy ten, kto samego siebie nie potępia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masz? miejże ją sam u siebie przed Bogiem. Błogosławiony, który samego siebie nie sądzi w tem, co ma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wiarę? Miejże u siebie samego przed Bogiem: błogosławiony, który samego siebie nie sądzi w tym, co pochwala.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swoje własne przekonanie zachowaj dla siebie przed Bogiem. Szczęśliwy ten, kto w postanowieniach siebie samego nie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Przekonanie, jakie masz, zachowaj dla siebie przed Bogiem. Szczęśliwy ten, kto nie osądza samego siebie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własne przekonanie zachowaj dla siebie przed Bogiem. Szczęśliwy jest ten, kto siebie nie potępia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zachowaj dla siebie przed Bogiem. Szczęśliwy człowiek, który osądzając, nie wydaje na siebie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Przekonanie, które masz, ty zachowaj dla siebie przed Bogiem. Błogosławiony, kto nie potępi siebie za to, co uznaje.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 osobiste przekonania zachowaj dla siebie i dla Boga. Szczęśliwy jest ten, kto postępuje zgodnie ze swoimi przekonaniami i nie ma sobie nic do zarzucenia.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Wolność, jaką ci daje wiara, zachowaj dla siebie wobec Boga. Szczęśliwy ten, kto nie ma wątpliwości w swoich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маєш віру? Май її для себе самого перед Богом. Блаженний той, хто не засуджує себе за те, в чому випробовується.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 miej ją wobec Boga dla samego siebie. Bogaty ten, kto nie sądzi samego siebie w czym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przekonanie co do takich spraw zatrzymaj dla siebie i Boga. Szczęśliwy człowiek, który opowiadając się za czymś, nie potępia samego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miej w zgodzie ze sobą przed Bogiem. Szczęśliwy człowiek, który się nie naraża na osądzenie z powodu tego, co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przekonanie zachowaj dla siebie i Boga. Szczęśliwy jest człowiek, który postępuje zgodnie z własnym przekonaniem i nie ma wyrzutów sumienia.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2024-05-01T10:04:58Z</dcterms:modified>
</cp:coreProperties>
</file>