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dobrze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ty wprawdzie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acz ty dobrze dziękujesz, ale się drugi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piękne jest twoje dziękczynienie, lecz drugi tym się nie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zanosisz dziękczynienie, ale drugiemu nie służy to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wspaniale składasz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oczywiście wspaniale składasz dzięki, lecz ten drugi nie doznaje zbudowania.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wprawdzie pięknie się modlisz, ale kto inny nie ma z tego żadnego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pięknie wyrażasz swoje dziękczynienie, ale drugiego to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добре дякуєш, але інший не розбудовується.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rzeczywiście, pięknie dziękujesz, ale drugi nie jest 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niewątpliwie ty bardzo pięknie dzięki składasz, ale drugi nie jest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wspaniale składasz podziękowania, lecz drugi się nie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co prawda cudownie dziękujesz Bogu, ale inni nie mają z tego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2024-04-29T09:35:50Z</dcterms:modified>
</cp:coreProperties>
</file>