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wyjdą na jaw sprawy ukryte głęboko w sercu, to może się zdarzyć, że upadnie na twarz, złoży pokłon Bogu i wyzna: Rzeczywiście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zostaną objawione tajemnice jego serca, a on upadnie na twarz, odda pokłon Bogu i wyzna, że prawdziwie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skrytości serca tego bywają objawione, a on upadłszy na oblicze, pokłonili się Bogu, wyznawając, że Bóg jest prawdziwie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bywają objawione, a tak upadszy na oblicze, pokłoni się Bogu, opowiadając, że Bóg w was jest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jawne staną się tajniki jego serca; a tak, upadłszy na twarz, pokłoni się Bogu, oznajmiając, że prawdziwie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wychodzą na jaw i wtedy upadłszy na twarz, odda pokłon Bogu i wyzna: Prawdziwie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i tak upadnie na twarz, odda pokłon Bogu i wyzna: Rzeczywiście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ujawnione to, co skrywa jego serce. Wtedy upadnie na twarz, odda cześć Bogu i wyzna: „Naprawdę pośród was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tajemne sprawy jego serca jawne się staną, i przez to, upadłszy na twarz, odda pokłon Bogu i oświadczy: „Naprawdę Bóg jest wśród was”.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na jaw to, co ukrywa w sercu, padnie na kolana, odda cześć Bogu i wyzna: Bóg naprawdę jest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odsłoni swe serce, upadnie na twarz, odda pokłon Bogu i wyzna, że 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таємниці його серця виявляться, він упаде додолу, вклониться Богові, заявляючи, що Бог справді є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ukryte sprawy serca stają się jawne. Więc upadnie na twarz oraz pokłoni się Bogu, oznajmiając: Zaiste,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tajemnice jego serca zostają obnażone; pada więc na twarz i oddaje chwałę Bogu, mówiąc: "Bóg naprawdę jest wśród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toteż upadnie na twarz i odda cześć Bogu, oznajmiając: ”Bóg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Najskrytsze myśli ich serc zostałyby bowiem ujawnione, a oni padliby na twarz, wyznając: „Naprawdę Bóg jest wśród was!”.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2024-04-29T09:33:25Z</dcterms:modified>
</cp:coreProperties>
</file>