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56"/>
        <w:gridCol w:w="5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z nierządnicą jedno ciało jest są będą bowiem mówi dwoje ku ciału jednemu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czy nie wiecie, że kto łączy się z nierządnicą, jest z nią jednym ciałem? Będą bowiem – mówi – ci dwoje jednym ciałem 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[Lub]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wiecie, że łączący się (z) nierządną, jednym ciałem jest? Będą bowiem, mówi, dwoje ku ciału jednemu.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nie wiecie że który jest łączony (z) nierządnicą jedno ciało jest (są) będą bowiem mówi dwoje ku ciału jednemu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2:24&lt;/x&gt;; &lt;x&gt;470 19:5&lt;/x&gt;; &lt;x&gt;480 10:8&lt;/x&gt;; &lt;x&gt;560 5:31&lt;/x&gt;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2024-04-23T07:26:29Z</dcterms:modified>
</cp:coreProperties>
</file>