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w niebiosach jest z których i Zbawiciela wyczekujemy 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ojczyzna* jest w niebie,** skąd też oczekujemy Zbawcy, Pana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bowiem życie jako obywateli w niebiosach jest, z których* i Zbawiciela wyczekujemy, Pana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w niebiosach jest z których i Zbawiciela wyczekujemy 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ojczyzna l. nasze obywatelstwo.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singularis według constructio ad sensum.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2024-04-28T14:45:35Z</dcterms:modified>
</cp:coreProperties>
</file>