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i Ojcu naszemu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Ojcu naszemu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i Ojcu naszemu chwała na wieki wieków. Amen.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i Ojcu naszemu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naszemu Ojcu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Bogu i Ojcu naszemu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i Ojcu naszemu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i Ojcu naszemu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Ojcu naszemu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Ojcu naszemu niechaj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szemu zaś Bogu i Ojcu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Naszemu Bogu i Ojcu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i Ojcu naszemu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Bogu, naszemu Ojcu, niech będzie wieczna chwała!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i Ojcu naszemu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Богові, нашому Батькові, - слава на віки віків!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oraz naszemu Ojcu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Bogu, naszemu Ojcu,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naszemu Bogu o Ojcu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który jest naszym Ojcem, niech będzie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2024-05-12T17:44:47Z</dcterms:modified>
</cp:coreProperties>
</file>