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panował nad górami Hermon i nad Salchą, i w całym Baszanie aż po granicę Geszurytów i Maakitów oraz nad połową Gileadu, (wzdłuż) granicy Sychona, króla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panował nad górami Hermon i nad Salchą, w całym Baszanie aż po granicę Geszurytów i Maakitów oraz nad połową Gileadu, wzdłuż granicy z Sychonem, królem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na górze Hermon, i w Salce oraz w całym Baszanie aż do granic Geszurytów i Maakatytów i nad połową Gileadu, granicą Sichona, króla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panował na górze Hermon, i w Selecha, i we wszystkiem Basan, aż do granic Gessurytów, i Mahachatytów, i nad połową Galaad ku granicy Sehona, króla Hesebońskiego.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Gessury i Machaty, i połowicy Galaad, granic Sehona, króla Hesebon.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panowanie rozciągało się na górę Hermon i Salka, cały Baszan aż do granicy Geszurytów i Maakatytów i do połowy Gileadu, aż do granicy Sichona, króla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panował nad pasmem gór Hermon i nad Salchą, całym Baszanem aż do granic Geszurytów i Maachatytów oraz połową Gileadu, stanowiącego też granicę Sychona, króla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nad górą Hermon, nad Salką, nad całym Baszanem aż do granicy Geszurytów i Maakatytów, a także nad połową Gileadu, do granicy Sichona, króla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Obszar, nad którym panował, obejmował górę Hermon, Salkę, cały Baszan i sięgał do granicy z Geszurytami i Maakatytami; obejmował także połowę Gileadu, aż do granicy z Sichonem, królem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nad górami Chermonu, nad Salka i całym Baszanem aż do granicy Geszurytów i Maakatytów i nad połową Gileadu aż do granicy z Sichonem, królem Cheszbonu.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був володарем від гори Аермона і від Селхи і всього Васана аж до гір Ґесурі і Махаті і половини Ґалаада, до границь Сіона царя Есевона.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panował nad górą Hermon, Salchą i całym Baszanem, aż do granicy Geszurytów i Maachitów, oraz nad drugą połową Gileadu, aż do granicy Sychona, króla Heszbonu.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panował na górze Hermon i w Salcha, i w całym Baszanie aż do granicy Geszurytów i Maakatytów, i nad połową Gileadu, po terytorium Sychona, króla Cheszbonu.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2024-03-29T15:58:00Z</dcterms:modified>
</cp:coreProperties>
</file>