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są wasze, a las, choć wymaga on wykarczowania, będzie należał do was po swe krańce. Ponadto na pewno wywłaszczycie Kananejczyków, choć mają żelazne rydwany i są obecnie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otrzymasz górę; a że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las, to go wykarczujesz i będziesz miał jego granice. Wypędzisz bowiem Kananejczyków, choć mają żelazne rydwany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potężni.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górę będziesz miał; a iż tam jest las, tedy go wyrąbiesz, i będziesz miał granice jego; bo wypędzisz Chananejczyka, choć ma wozy żelazne i choć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przejdziesz na górę i wyrąbisz sobie, i wyprawisz miejsca ku mieszkaniu, i będziesz mógł dalej postąpić, kiedy zburzysz Chananejczyka, o którym powiedasz, że ma wozy żelazne i jest barzo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kraj górzysty i zalesiony, powinieneś go wykarczować i jego granice zająć, Kananejczyków zaś musisz wypędzić, chociaż posiadają rydwany żelazne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mieli także góry; a ponieważ to jest las, więc wykarczujecie go i posiądziecie go aż do jego krańców, gdyż wypędzicie Kananejczyków, chociaż mają oni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góry, które teraz porasta las, ale wykarczujesz go i będziesz miał posiadłości. Dalsze tereny również będą twoje, gdy wypędzisz Kananejczyków, mimo że posiadają żelazne rydwany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wzgórza i lasy, gdy je sobie wykarczujesz, także będą całkowicie należeć do ciebie. Wypędzisz bowiem Kananejczyków, mimo że mają żelazne rydwany i są mocni”.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w dziale góry pokryte lasem, wyrąbcie go. W ten sposób zdobędziecie posiadłości [aż do czasu], gdy będziecie mogli wypędzić Kananejczyków, chociaż posiadają żelazne wozy i są bardzo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буде ліс, бо є ліс і вичистиш його і тобі буде. І коли вигубиш хананея, бо в нього є вибраний кінь, бо ти сильніший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przypadnie ci górzysty kraj. Jeśli jest on lesisty, to musisz go wykarczować; a wtedy przypadną ci także pograniczne okolice. Musisz wypędzić Kanaanejczyków, choć posiadają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powinien ci przypaść ten górzysty region. Ponieważ jest to las, musisz go wyrąbać i stanie się on krańcem twego terytorium. Bo powinieneś wypędzić Kananejczyków, chociaż mają rydwany wojenne z żelaznymi kosami i są silni”.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2024-03-29T04:39:33Z</dcterms:modified>
</cp:coreProperties>
</file>