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lecz (samo) Tappuach na granicy Manassesa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Tapuach należała do Manassesa, lecz samo Tapuach na granicy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należało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(Manasesowa była ziemia Tafua; ale Tafua przy granicy Manasesowej była synów Efraimowych.)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dziale bowiem Manasse przypadła była ziemia Tafue, która jest podle granic Manasse, synów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Okolica Tappuach należała do Manassesa, ale Tappuach na granicy Manassesa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samo zaś Tappuach, graniczące z posiadłościami Manassesa,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należała do Manassesa, ale Tappuach na granicy Manassesa było własnością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Manassesa należała okolica Tappuach, lecz samo Tappuach, leżące na granicy Manassesa, należało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Okręg Tappuach należy do Manassego, ale samo [miasto] Tappuach na granicy [posiadłości] Manassego do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Манассії буде; і Тафет на границях Манассії синам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Obwód En Tappuach należał do Menaszy, zaś miasto Tappuach, przy granicy Menaszy – do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Tappuach przypadła Manassesowi, lecz Tappuach przy granicy Manassesa należało do synów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2024-04-24T11:36:29Z</dcterms:modified>
</cp:coreProperties>
</file>