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wschodniej, biegła ona z Sarid do granic Kislot-Tabor i dalej na Daberat, po czym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zwracała się od Sarid na wschód do granicy Kislot-Tabor,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biegła do Daberat i wznosiła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Saryd na wschód słońca ku granicy Chasalek Tabor, a stamtąd bieży do Daberet, i ciągnie się do Jafije;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Sareda ku wschodowi do granic Ceselettabor, i wychodzi do Daberet, i wstępuje ku Jafie.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Sarid zwracała się ku wschodowi w kierunku wschodzącego słońca aż do granicy Kislot-Tabor, biegła ku Deberat i wznosiła się do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kierunku wschodnim skręca od Sarid w stronę Kislot-Tabor, dalej biegnie do Daberat, a potem w górę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od Sarid w kierunku wschodnim do granicy Kislot-Tabor, ciągnęła się do Deberat i wznosiła w kierunku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od Sarid granica biegnie w kierunku wschodnim aż do granicy Kislot-Tabor, potem kieruje się do Daberat i 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od Sarid granica biegnie na wschód słońca aż do okręgu Kislot-Tabor, przechodzi koło Daberat 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від Саріда напроти зі сходу Самси до границь Хасалота і Тавора і перейде до Даврата і піднесеться до Яфаґея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wschodniej, zwraca się na wschód słońca, od Saryd, ku krainie Kisloth Tabor; ciągnie się do Daberath i wchodzi do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zawracała od Saridu na wschód, ku wschodowi słońca, do granicy Kislot-Tabor, i ciągnęła się do Daberat, i wznosiła się do Jafii.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2024-04-25T10:15:41Z</dcterms:modified>
</cp:coreProperties>
</file>