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zatem ruszyli za zwiadowcami w pogoń drogą prowadzącą do brodów Jordanu, a zaraz po ich wyjściu bramy miasta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Wysłani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ścigali ich w kierunku Jordanu aż do brodów; i jak tylko ścigający wyszli,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tedy wysłani gonili je drogą ku Jordanu aż do brodu; a bramę zamkniono, skoro wyszli ci, którzy szli za nimi w pogoń.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ścigali je drogą, która wiedzie do brodu Jordanu; a gdy oni wyszli, wnet zamkniono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królewscy natomiast ścigali ich w kierunku Jordanu aż ku brodom, a bramę miasta zamknięto po wyjściu ścigających.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tedy mężowie gonili za nimi w kierunku Jordanu aż do brodów, bramę miasta zaś zamknięto, kiedy pogoń za nimi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drogą w kierunku Jordanu ku brodom, a bramę miasta zamknięto po wyjściu tych, którzy ich ścigali.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Pościg natomiast ruszył za nimi drogą wiodącą ku brodom Jordanu. Po wyruszeniu pościgu od razu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w kierunku brodów na Jordanie. Skoro tylko wyruszyli w pościg,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гналися за ними дорогою до Йордану, до переходів, і брама була замкнена. І сталося як вийшли ті, що гналися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puścili się w pogoń za nimi, po drodze do Jardenu, aż ku brodom. A po wyjściu tych, co ich ścigali –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tamci mężczyźni popędzili za nimi w kierunku Jordanu ku brodom, a gdy tylko ścigający ich wyszli, zamknięto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2024-04-25T17:54:00Z</dcterms:modified>
</cp:coreProperties>
</file>