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pochowano go w obrębie jego dziedzictwa w TimnatSerach, które leży na pogórzu Efraima, na północ od góry Gaasz.*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posiadłości w Timnat-Serach, które leży na pogórzu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obszarze jego dziedzictwa w Timnat-Serach, które znajduje się na górze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granicy dziedzictwa jego w Tamnat Sare, które jest na górze Efraim, ku północy góry Gaas.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na granicy osiadłości jego w Tamnatsare, które leży na górze Efraim, na północnej stronie góry Gaas.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 jego dziedzictwa w Timnat-Serach,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na obszarze jego posiadłości w Timnat-Serach, które leży na pogórzu efraimskim,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na terenie jego dziedzictwa, w Timnat-Serach, które leży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dziedzicznej posiadłości w Timnat-Serach, leżącej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posiadłości, którą otrzymał w dziedzictwie w Timnat-Serach w górach Efraim na północ od góry Gaasz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Ісус син Навина, господний раб, сто десять літним.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granicy jego posiadłości, w Thymnath Serach, na wzgórzu Efraima, po północnej stronie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go więc na terytorium jego dziedzictwa w Timnat-Serach, które się znajduje w górzystym regionie Efraima, na północ od góry Gaasz.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2024-04-23T15:11:49Z</dcterms:modified>
</cp:coreProperties>
</file>