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 o świcie i obeszli miasto podobnie jak wcześniej, z tym że siedem razy. Tylko w tym dniu obeszli je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dnia siódmego wstali rano o świcie i okrążyli miasto w ten sam sposób siedem razy.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siódmego wstali rano na świtaniu, i obeszli miasto tymże sposobem siedem kroć; tylko dnia tego obeszli miasto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wstawszy rano, obeszli miasto jako sporządzono było,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rano wraz z zorzą poranną i okrążyli miasto siedmiokrotnie w ustalony sposób;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wstali wcześnie, gdy wzeszła zorza poranna, i obeszli miasto w ten sam sposób, lecz siedem razy. Tylko tego dnia obeszli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wcześnie rano, gdy zaczynało świtać, i w ten sam sposób siedmiokrotnie okrążyli miasto, tylko że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o świcie i okrążyli miasto w ten sam sposób siedem razy. Jedynie siódmego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powstawszy o świtaniu okrążono w ten sam sposób miasto siedem razy. Tylko w tym dniu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встали вранці і обійшли місто шість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rano, wraz z wzejściem zorzy porannej, wyruszyli i zwykłym porządkiem siedmiokrotnie okrążyli miasto; tylko tego dnia siedmiokrotnie okrążyli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wstali wcześnie, skoro tylko nastał świt, i w ten sam sposób okrążyli miasto siedem razu. Tylko w tym dniu okrążyli miasto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2024-03-29T11:10:56Z</dcterms:modified>
</cp:coreProperties>
</file>