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z winem były nowe, gdy je napełnialiśmy, a oto są spękane. Te nasze szaty i te nasze sandały zdarły się z powodu bardzo długiej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2024-04-29T02:55:13Z</dcterms:modified>
</cp:coreProperties>
</file>