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dni po tym, jak zawarli z nimi przymierze, usłyszeli, że są oni z bliska i że mieszkają 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trzech dniach od zawarcia przymierza wyszło na jaw, że ci ludzie pochodzą z bliskich okolic, że właściwie mieszkają 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dniach, po zawarciu z nimi przymierza, usłyszeli, że są oni sąsiadami i że 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dniach po uczynieniu z nimi przymierza, usłyszeli, że blisko ich byli, a iż w pośrodku 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po uczynieniu przymierza usłyszeli, że blisko mieszkali, a między nimi być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upłynęły od zawarcia tego przymierza, gdy usłyszano, że byli ludem sąsiednim i mieszkali wśród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trzy dni po zawarciu z nimi przymierza dowiedzieli się, że są z bliska i że 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od zawarcia z nimi przymierza Izraelici dowiedzieli się, że tamci żyją w pobliżu i że 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od zawarcia z nimi przymierza dowiedzieli się, że oni są sąsiednim ludem i 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zawarcia z nimi przymierza wyszło na jaw, że pochodzili oni z pobliskich stron i [właściwie] pośrodku nich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він вчинив аморрейським царям, які були на другому боці Йордану, Сіонові цареві Есевону і Оґові цареві Васану, який жив в Астароті і в Едраїні.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upływie trzech dni od zawarcia z nimi przymierza, usłyszano, że pochodzą z bliska, i że mieszkali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trzy dni, odkąd zawarli z nimi przymierze, usłyszeli, że oni są blisko nich i mieszkają w ich sąsiedztwie.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2024-04-29T04:38:26Z</dcterms:modified>
</cp:coreProperties>
</file>