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8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wielki który stał się nie zgodził się być nazywanym syn córki faraona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Mojżesz, kiedy dorósł, odmówił nazywania się synem córki faraona,*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Mojżesz wielkim stawszy się odrzucił nazywać się* synem córki faraona,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wielki który stał się nie zgodził się być nazywanym syn córki faraona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"być nazywanym".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2024-04-30T04:26:01Z</dcterms:modified>
</cp:coreProperties>
</file>