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plon sprawiedliwości jest zasiewany w pokoju dla tych, którzy wprowadzają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jest siany w pokoju przez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sprawiedliwości w pokoju bywa siany tym,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bywa siany pokój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sieją w pokoju ci, którzy zaprowadzają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bywa zasiewany w pokoju przez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jest siany w pokoju dla tych, którzy krzewią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wprowadzają pokój, zasiewają w 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sprawiedliwości jest siany z pokojem w tych, którzy wprowadzają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Sprawiedliwość, jak owoc, wyrasta w czas pokoju dla tych, którzy krzewią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wschodzi dla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плід праведности сіється в мирі творцями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sprawiedliwości jest rozsiewany w pokoju tym,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pokój, którzy sieją pokój, uprawiają żniwo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nasienie owocu prawości jest w pokojowych warunkach siane dla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sieją pokój, jako plon będą zbierać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2024-04-29T19:10:40Z</dcterms:modified>
</cp:coreProperties>
</file>