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Samson wraz ze swoim ojcem i matką do Timny, a gdy doszli* do winnic Timny, oto młody lew, rycząc, ruszył, by go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udał się więc z rodzicami do Timny, a gdy byli już przy miejskich winnicach, nagle, z wielkim rykiem, młody lew rzucił się w kierunku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poszedł więc ze swoim ojcem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do Timny i przyszli do winnic Timny. A oto młody, ryczący lew wybiegł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Samson z ojcem swym i z matką swoją do Tamnaty, a przychodząc ku winnicom Tamnaty, oto, lew młody ryczący zabieżał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Samson z ojcem swym i z matką do Tamnata. A gdy przyszli do winnic miejskich, ukazał się młody lew srogi a ryczący i zabieżał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Samson wraz z ojcem swoim i matką do Timny, a gdy się zbliżał do winnic Timny, oto młody lew, rycząc, stanął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więc Samson wraz z ojcem i matką swoją do Timny; a gdy doszli do winnic Timny, oto młody lew rycząc zabiegł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wraz z ojcem i matką do Timny. Gdy doszli do winnic Timny, młody lew, rycząc,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wraz z ojcem i matką do Timny. Kiedy dochodzili do winnic Timny, młody lew, rycząc, wybiegł naprzeciw Samsonowi.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Samson ze swym ojcem i matką do Timny. A gdy dochodzili do winnic [miasta] Timna, oto młody lew rycząc 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ґалаадські мужі захопили переходи Йордану ефраїмського, і було коли сказали ті, що спаслися з Ефраїма: Перейдемо, і сказали їм мужі ґалаадські: Чи ви не з Ефраїма? І сказали: Ми не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Szymszon wraz z ojcem i swoją matką wszedł do Thymnath. Ale gdy doszli do winnic Thymnath, oto rycząc, nagle zaskoczył go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Samson udał się ze swym ojcem i swą matką do Timny. Kiedy dotarł aż do winnic Timny, oto rycząc, wybiegł mu naprzeciw młody grzywiasty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doszli : poszedł, ἦλθεν  G B G L; zboczył, ἐξέκλινεν 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2024-05-01T09:28:40Z</dcterms:modified>
</cp:coreProperties>
</file>