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nawoływania Danici przystanęli. Co się stało, że skrzyknąłeś ludzi? — spytali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Dana. Ci zaś odwrócili się i powiedzieli do Micheasza: Co ci jest, że zebrałeś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Dan, którzy obejrzawszy się rzekli do Michasa: Cóż ci, żeś się tak skupił?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wołać za nimi. Którzy obejźrzawszy się, rzekli do Michy: Czego chcesz? Przecz wołasz?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 Danitami. Ci obróciwszy się, rzekli do Miki: Co ci jest,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Dana; ci zaś odwrócili się i rzekli do Micheasza: O co ci chodzi, że skrzyknąłeś swoich koło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na nich, a oni odwrócili się i zapytali Mikę: Co ci się stało,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na Danitów, ci obrócili się do nich i powiedzieli do Miki: „Cóż ci się stało, że zwołałeś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wołali na synów Dana, ci obrócili się do nich i rzekli do Mikaja: - Cóż ci się stało, że zwołałeś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za nimi: Po co ci? Zatem się ku nim zwrócili i zapytali Michę: Co ci się stało, żeście się tak tłumnie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do synów Dana, ci odwrócili swe twarze i powiedzieli do Micheasza: ”O co ci chodzi, że się skrzyknęliście?”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2024-04-24T08:22:25Z</dcterms:modified>
</cp:coreProperties>
</file>