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 od imienia swojego praojca Dana, który urodził się Izraelowi. Poprzednio miasto to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to miasto Dan od imienia swego ojca Dana, który urodził się Izraelowi. A przedtem miasto 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miasta onego Dan według imienia Dana, ojca swego, który się był urodził Izraelowi; a przedtem imię miasta onego było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miastu imię Dan, wedle imienia ojca swego, którego zrodził Izrael: które przed tym Lais zwano.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nazwali Dan, według imienia Dana, praojca swego, który się urodził Izraelowi. Poprzednio miasto 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temu nadali nazwę Dan od imienia ich ojca Dana, który się urodził Izraelowi. Poprzednio miasto to nazywało się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Dan, od imienia ich praojca, który urodził się Izraelowi, ale pierwotnie miasto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Dan, od imienia ich praojca Dana, który był jednym z synów Izraela. Poprzednio to miasto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 od imienia praojca ich Dana, który urodził się Izraelowi. Jednakże przedtem nazwa tego miasta brzmiała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обняв Сампсон два середні стовпи, на яких будинок укріплений на них, і спочив на них, один в його правиці і один в його лівиці.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Dan, według imienia Dana, ich praojca, urodzonego Israelowi. Jednak przedtem nazwa owego miasta była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 – od imienia swego ojca, Dana, który się urodził Izraelowi. Lecz początkowo nazwa tego miasta brzmiała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2024-04-26T02:42:14Z</dcterms:modified>
</cp:coreProperties>
</file>