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zaryglował drzwi górnej komnaty i wyszedł na krużganek.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przez przedsionek,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potem Aod przez przysionek, a zamknął drzwi gmachu za sobą, i zawarł zamkiem.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Aod lepak zawarszy barzo pilnie drzwi sale i zamknąwszy zamkiem,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Ehud wyszedł przez ganek,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wyszedł do przedsionka i zamknął za sobą drzwi górnej komnaty, i zaryglował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wyszedł przez przedsionek, zamknął za sobą drzwi górnej komnaty i 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zewnętrznymi schodami. Wcześniej zamknął za sobą drzwi górnej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Ehud przez schody zewnętrzne, przy czym zamknął drzwi górnej izby za sobą, zasuwając zaworę.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Аод до передпокою і замкнув двері горішньої кімнати за собою і зачинив.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do kolumnady, zamknął za sobą drzwi górnej komnaty oraz 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wydostał się przez wietrznik, lecz zamknął za sobą drzwi komnaty na dachu i je zaryglował.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2024-04-30T15:51:28Z</dcterms:modified>
</cp:coreProperties>
</file>