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porze winobrania, podczas zabawy przy tłoczeniu wina, przyszli do świątyni swojego boga, jedli tam i pili, ale przy tym 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wyszli na pola, zbierali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winnic, tłoczyli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urządzili zabawę. Następnie weszli do domu swoich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 pola zbierali wina swoje, i tłoczyli, weseląc się; a wszedłszy w dom bogów swoich, jedli i pili, a złorzeczyli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pola pustosząc winnice i depcąc wina, i uczyniwszy śpiewających tańce weszli do zboru boga swego, a przy biesiedzie i kuflach złorzeczyli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 pole, zrywali winogrona i tłoczyli je, urządzając zabawy. Weszli też do świątyni swoich bogów, gdzie jedli i pili oraz 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winogrona i obchodzili uroczystość. Poszli też do domu swojego Boga, jedli i pili,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obcinali winogrona, tłoczyli je i urządzali sobie zabawy. Następnie weszli do świątyni swoich bogów, tam jedli, pili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winobraniu, kiedy zebrali w swoich winnicach winogrona i wytłoczyli je, udali się do świątyń swoich bogów, aby tam świętować. Gdy jedli, pili i złorzeczyli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urządzili winobranie w swoich winnicach, wytłoczyli winny sok i urządzili radosne święta. Następnie weszli do domu swych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його Ґедеон в ефуд і поставив його в свому місті в Ефраті. І ввесь Ізраїль вчинив розпусту за ним там, і було для Ґедеона і його дому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pole, obrali swoje winnice, wytłoczyli, i urządzili dziękczynną uroczystość. Weszli też do przybytku swojego bożka, jedli, pili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jak zwykle w pole, i zaczęli zbierać winogrona ze swych winnic i deptać je, i radośnie świętować, po czym weszli do domu swego boga i jedli, i pili, i złorzeczyli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2024-05-01T03:47:41Z</dcterms:modified>
</cp:coreProperties>
</file>