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walczył o miasto przez cały ten dzień. Kiedy je zdobył, wybił lud, który się w nim znajdował, a samo miasto zburzył i 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Abimelek nacierał na miasto przez cały ten dzień, i zdobył je; a lud,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zabił, miasto zaś zburzył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dobywał miasta przez on wszystek dzień, i wziął je; a lud, który w niem był, pomordował, a zburzywszy miasto, posiał je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przez cały on dzień dobywał miasta, które wziął pozabijawszy obywatele jego i samo rozwaliwszy, tak iż sól na nim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 Abimelek nacierał na miasto, a zdobywszy je, wymordował ludność, która w nim była, miasto zaś zburzył i porozrzucał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nacierał Abimelech na miasto przez cały ten dzień, zdobył miasto a lud, który był w nim, wybił do nogi, miasto zrównał z ziemią i posypał miejsce to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 mieście przez cały dzień, zdobył je, a lud, który w nim przebywał, pozabijał. Miasto zburzył i na jego ruinach rozsypał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oblegał miasto przez cały dzień. Kiedy je zdobył, zabił ludzi, którzy w nim byli, zburzył miasto i rozsypał na jego miejscu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oblegał miasto przez cały ten dzień. A gdy je zajął i wymordował ludność, która się w nim znajdowała, zburzył miasto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cały dzień nacierał na miasto oraz je zdobył; i wymordował ludność, która w nim była, a samo miasto zburzył oraz 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walczył z miastem przez cały ten dzień, i zdobył miasto, i pozabijał ludzi, którzy w nim byli, po czym zburzył miasto i posypał je solą.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2024-05-01T11:21:24Z</dcterms:modified>
</cp:coreProperties>
</file>