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1"/>
        <w:gridCol w:w="46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że ― drogą ― Kaina poszli, i ― błędem ― Balaama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[dla]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zapłaty zostali pogrążeni, i ― buncie ― Korego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w sporze Korego byli zgubieni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im, że poszli drogą Kaina* i dla zapłaty rozlali się w oszustwie Balaama,** i poginęli w buncie Korego.***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Biada im, bo drogą Kaina poszli, i łudzeniu (za) Balaama zapłatę dali się stracić, i buntowi Korego dali się zgubić.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im bo drogą Kaina poszli i oszustwie Balaama zapłatą zostali wylani i (w) sporze Korego byli zgubieni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4:3-8&lt;/x&gt;; &lt;x&gt;690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22:7-8&lt;/x&gt;; &lt;x&gt;40 31:16&lt;/x&gt;; &lt;x&gt;680 2:15&lt;/x&gt;; &lt;x&gt;730 2:14&lt;/x&gt;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16:19-35&lt;/x&gt;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2024-04-26T02:32:34Z</dcterms:modified>
</cp:coreProperties>
</file>