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6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nich upadło, jeden jest, kolejny jeszcze nie przyszedł, lecz gdy przyjdzie, pozostanie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jest siedmiu — pięciu upadło, jeden jest, inny jeszcze nie przyszedł, a gdy przyjdzie, ma pozostać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królów jest siedm, pięć ich upadło, a jeden jest, inszy jeszcze nie przyszedł, a gdy przyjdzie, na mały czas musi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ich upadło, jeden jest, a drugi jeszcze nie przyszedł, a gdy przydzie, na mały czas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istnieje, 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będzie mógł krótko tylko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ale gdy przyjdzie, trochę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również siedmiu królów: pięciu zginęło, jeden żyje, inny jeszcze nie nadszedł, ale kiedy nadejdzie, krótko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 teraz, pozostały jeszcze nie przyszedł, a kiedy przyjdzie, przez krótki czas ma się utrzymać.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nich upadło, jeden panuje, a ostatni jeszcze się nie pojawił, ale - gdy się pojawi - będzie krótko panował.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jest siedmiu: pięciu upadło, jeden jest, a 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п'ятеро впало, один є, а інший ще не прийшов. І коли прийде, то пробуде недовго.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także siedmiu władców pięciu upadło, jeden jest, inny jeszcze nie przyszedł; a kiedy przyjdzie, jest konieczne by trochę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żyje teraz, a drugi ma dopiero przyjść; kiedy zaś już przyjdzie, musi pozostać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jest, inny jeszcze nie nadszedł, a gdy już nadejdzie, ma na krótką chwilę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już upadło, szósty właśnie panuje, a siódmy dopiero się pojawi. Jego rządy będą jednak krótkotrwałe.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2024-04-28T19:37:53Z</dcterms:modified>
</cp:coreProperties>
</file>