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Boaz powiedział: W dniu twego kupna pola z ręki Noemi, również od Rut* Moabitki, wdowy po zmarłym, kupisz (je), aby zachować imię zmarłego na jego dziedzicznej posiadłości.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[*również od Rut,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ומֵאֵת רּות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(ume’t rut), lub: (1) oraz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אֵת + ם + 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wprowadza drugi nabywany element,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80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L; (2) r ównież Rut 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את־רּות גם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BHS.]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2024-04-25T01:44:31Z</dcterms:modified>
</cp:coreProperties>
</file>