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— wyjaśniła Anna. — Jestem kobietą znękaną na duchu.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ani piwa nie piłam. Wylałam przed JAHWE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odpowiedziała: Nie, mój panie. Jestem kobietą utrapionego ducha. Nie piłam ani wina, ani mocnego napoju,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odpowiedziała Anna i rzekła: Nie tak, panie mój, niewiasta utrapionego ducha jestem, anim wina ani napoju mocnego nie piła, alem wylała duszę moję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Anna: Nie, pry, panie mój: bom ja niewiasta jest barzo nieszczęsna, a wina i wszelakiej rzeczy, która upoić może, nie piłam, alem wylała duszę moję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odrzekła: Nie, panie mój. Jestem nieszczęśliwą kobietą, a nie upiłam się winem ani sycerą. Wylałam duszę moją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odpowiedziała, mówiąc: Nie, mój panie! Lecz jestem kobietą przygnębioną. Ani wina, ani innego trunku nie piłam, ale wylałam swoją duszę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Nie, mój panie! Jestem kobietą udręczoną na duchu. Wina ani innego mocnego napoju nie piłam,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„Ależ mój panie! Nie piłam wina ani moszczu. Jestem tylko udręczoną kobietą i wylewałam moją gorycz w obecności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- Nie, panie. Jestem tylko nieszczęśliwą kobietą; wina ani sycery nie piłam, lecz otwierałam duszę swą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Анна і сказала: Ні, пане, я жінка в якої тяжкий день, і вина і пянкого напою я не пила і проливаю перед Господом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odpowiadając, rzekła: Nie, mój panie! Jestem kobietą zgnębionego ducha; nie piłam wina, ani upijającego napoju, ale wylewałam moją duszę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odrzekła, mówiąc: ”Nie, mój panie! Jestem niewiastą wielce uciśnioną na duchu; ani wina, ani odurzającego napoju nie piłam, lecz wylewam swą duszę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2024-04-24T22:28:09Z</dcterms:modified>
</cp:coreProperties>
</file>