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i przekonał się, że JAHWE jest z Dawidem, a Michal, córka Saula, pokochała 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Saul przekonał się, że JAHWE jest z Dawidem, a jego córka Michal rzeczywiście go kocha,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i przekonał się, że JAHWE jest z Dawidem i że jego córka Mikal go kocha;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Saul, i bacząc, że Pan był z Dawidem, a iż Michol, córka jego, miłowała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baczył Saul, i zrozumiał, że JAHWE był z Dawidem. Michol też, córka Saulowa, miłowała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też Saul naocznie, że Pan jest z Dawidem. Mikal, córka Saula, kochała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 i przekonał się, że Pan jest z Dawidem, a Michal, córka Saula kochała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zrozumiał, że JAHWE był z Dawidem, a Mikal, córka Saula,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Saula stało się oczywiste, że JAHWE jest z Dawidem i że Mikal, jego własna córka,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spostrzegł i zrozumiał, że Jahwe jest z Dawidem i że Mikal, córka Saula, kocha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widział i się przekonał, że WIEKUISTY jest z Dawidem; kochała go też Michal, córka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Saul, i poznał, że JAHWE jest z Dawidem. Michal zaś, córka Saula, kochała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Michal, córka Saula, pokochała go; wg G: i cały Izrael go pokochał, καὶ πᾶς Ισραηλ ἠγάπα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2024-05-01T08:22:26Z</dcterms:modified>
</cp:coreProperties>
</file>