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polecił swoim sługom: Poszukajcie mi jakiejś kobiety potrafiącej radzić się przodków, a pójdę do niej i u niej zasięgnę rady. Słudzy odpowiedzieli: Akurat w En-Dor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jakaś kobieta, która potrafi to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więc do swoich sług: Poszukajcie mi kobiety czarownicy, a pójdę do niej i poradzę się jej. Jego słudzy odpowiedzieli mu: Oto jest w Endor kobieta czarownica.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 do sług swoich: Szukajcie mi niewiasty, któraby miała ducha wieszczego, a pójdę do niej, i wywiem się przez nię. I rzekli słudzy jego do niego: Oto, niewiasta w Endor, mająca ducha wieszczego.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sługom swym: Szukajcie mi niewiasty mającej pytona i pójdę do niej a wywiem się przez nię. I rzekli słudzy jego do niego: Jest niewiasta mająca pytona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Saul do swych sług: Poszukajcie mi kobiety wywołującej duchy, chciałbym pójść i jej się poradzić. Odpowiedzieli mu jego słudzy: Jest w Endor kobieta, która wywołuje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Saul do swoich sług: Poszukajcie mi kobiety wywołującej duchy, a pójdę do niej i zapytam się jej. I odpowiedzieli mu jego słudzy: Jest oto kobieta wywołująca duchy w En-Dor.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 wywołującej duchy, do której mógłbym pójść i uzyskać przez nią radę. Jego słudzy zaś odpowiedzieli: Kobieta wywołująca duchy mieszka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 swym sługom: „Poszukajcie mi jakiejś kobiety wywołującej duchy, abym mógł się poradzić za jej pośrednictwem!”. Oni mu odpowiedzieli: „Jest taka kobieta w Endor”.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Saul sługom: - Poszukajcie mi kobiety wywołującej duchy; pójdę do niej i jej się poradzę. Rzekli mu jego słudzy: - Kobieta wywołująca duchy [mieszka] w Endor.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своїм слугам: Пошукайте мені жінку ворожбитку і піду до неї і запитаю через неї. І сказали йому його слуги: Ось жінка ворожбитка в Аендорі.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sług: Poszukajcie mi kobiety, rozporządzającej wieszczbiarskim duchem, bym do niej poszedł i ją wybadał. Zatem jego słudzy mu odpowiedzieli: Oto w Enor znajduje się kobieta, rozporządzająca wieszczbiarskim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 do swych sług: ”Poszukajcie mi kobiety, która jest mistrzynią jako medium spirytystyczne, a pójdę do niej i zasięgnę jej rady”. Wtedy jego słudzy powiedzieli mu: ”Oto jest w En-Dor kobieta będąca mistrzynią jako medium spirytystyczne”.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2024-04-29T08:14:20Z</dcterms:modified>
</cp:coreProperties>
</file>