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rana.* Potem otworzył drzwi domu JAHWE, ale Samuel bał się opowiedzieć Helemu to widzenie.**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 Potem wstał i otworzył drzwi domu JAHWE. Bał się jednak wyjawić Helemu treść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do rana leżał, po czym otworzył drzwi domu JAHWE. Samuel jednak bał się oznajmić Heliemu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 Samuel aż do poranku, i otworzył drzwi domu Pańskiego. A Samuel bał się oznajmić widzenia tego Heliemu.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 Samuel aż do zarania, i otworzył drzwi domu PANSKIEGO. A Samuel bał się oznajmić widzenia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leżał do rana, potem otworzył bramę przybytku Pańskiego. Samuel obawiał się jednak oznajmić Helemu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rana, a potem otworzył drzwi domu Pańskiego; lecz Samuel bał się opowiedzieć Heliemu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leżał do rana, a potem otworzył drzwi domu JAHWE. Obawiał się jednak opowiedzieć Helemu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pozostał w łóżku do rana. Potem poszedł otworzyć drzwi domu JAHWE. Bał się wyjawić Helemu treść tego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rana, [po czym] otworzył drzwi Domu Jahwe. Samuel bał się jednak opowiedzieć Helemu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спить Самуїл аж до ранку і встав вранці і відкрив двері господнього дому. І Самуїл злякався сповістити видіння 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leżał do rana, po czym otworzył podwoje domu WIEKUISTEGO. Jednak Samuel obawiał się zawiadomić Elego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leżał aż do rana. Potem otworzył drzwi domu JAHWE. A Samuel bał się powiedzieć Helemu o tym zjawisku.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wstał wcześnie rano, καὶ ὤρθρισεν τὸ πρωὶ.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מַרְאָה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2024-06-02T06:04:39Z</dcterms:modified>
</cp:coreProperties>
</file>