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Ijob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jeszcze uporem zowiecie narzekanie moje, choć bieda moja cięższa jest niż wzdychanie moje?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Obym wiedział, gdziebym go mógł znaleść, szedłbym aż do stolicy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Przełożyłbym przed nim sprawę moję, a usta moje napełniłbym dowodami.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Dowiedziałbym się, jakoby mi odpowiedział, a zrozumiałbym, coby mi rzekł.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się w wielkości siły swojej będzie spierał ze mną? Nie; i owszem sam mi doda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Tamby się człowiek szczery rozprawił z nim, i byłbym wolnym wiecznie od sędziego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oto, pójdęli wprost, niemasz go; a jeźli nazad, nie dojdę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Pójdęli w lewo, choćby zatrudniony był, nie oglądam go; ukryłliby się w prawo, nie ujrzę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on zna drogę moję; a będzieli mię doświadczał, jako złoto wynijdę.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Śladu jego trzymała się noga moja; drogim jego przestrzegał, a nie zstępowałem z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przykazania ust jego nie odchylałem się; owszem, postanowiłem u siebie zachować słowa ust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on przy swem stanie, któż go odwróci? bo co dusza jego żąda, to uczyni: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wykona, co postanowił o mnie, a takowych przykładów dosyć jest u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od oblicza jego strwożyłem się, a uważając to, lękam się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zemdlił serce moje, a Wszechmocny zatrwożył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żem mało nie zginął od ciemności; bo przed oblicznością moją nie zakrył zamroczenia.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2024-05-28T03:29:46Z</dcterms:modified>
</cp:coreProperties>
</file>