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Obyżeś był jako bratem moim, pożywając piersi matki mojej! abym cię znalazłszy na dworzu, pocałowała cię, a nie była wzgardzona.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Prowadziłabym cię, i wprowadziła do domu matki mojej, gdziebyś mię uczył; a jabym ci dała pić wino przyprawne i moszcz z jabłek moich granatowych.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Lewica jego pod głową moją, a prawicą swoją obłapia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Poprzysięgam was, córki Jeruzalemskie! abyście nie budziły ani przerywały snu miłego mego, dokąd nie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Któraż to jest, co występuje z puszczy, podparłszy się miłego swego? Pod jabłonią wzbudziłam cię, tam cię poczęła matka twoja, tam cię poczęła rodzicielka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Przyłóż mię jako pieczęć na serce swoje, jako sygnet do ramienia swego! albowiem miłość mocna jest jako śmierć, twarda jako grób zawistna miłość; węgle jej jako węgle ogniste i jako płomień gwałtowny.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wielkie nie mogłyby zagasić tej miłości, ani rzeki zatopić; choćby kto wszystkę majętność domu swego dał za takową miłość, byłby pewnie wzgardzony.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sistrę maluczką, która jeszcze nie ma piersi. Cóż uczynimy z siostrą naszą w dzień, którego o niej mowa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 jest murem, zbudujmyż na niej pałac srebrny; a jeźli jest drzwiami, oprawmyż ją deszczkami cedrowymi.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mur, a piersi moje jako wieże. Wtenczas byłam przed oczyma jego, jako ta, która znajduje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Winnicę miał Salomon w Baalhamon, którą winnicę najął stróżom, aby każdy przynosił za owoc jej tysiąc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winnica moja, którą mam, jest przedemną. Miej sobie tysiąc srebrników, Salomonie, a dwieście ci którzy strzegą owocu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ty, która mieszkasz w ogrodach! przyjaciele słyuchają głosu twego; ozwijże mi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 się, miły mój! a bądź podobnym sarnie, albo młodemu jelonkowi na górach ziół wonnych.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2024-06-01T13:04:16Z</dcterms:modified>
</cp:coreProperties>
</file>