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Przystąpcie, narody! ku słuchaniu, a wy ludzie pilnie uważajcie! Niech słucha ziemia, i pełność jej, okrąg ziemi, i wszystko, co się rodzi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rozgniewanie Pańskie jest na wszystkie narody, a popędliwość jego na wszystko wojsko ich; wytraci je jako przeklęte, a poda je na zabicie.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wyrzuceni pobici ich, a z trupów ich smród wynijdzie, a krew ich z gór popłynie.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niszczeć będzie wszystko wojsko niebieskie, a niebiosa jako księgi zwinione będą, i wszystko wojsko ich opadnie, jako opada liść z winnej macicy, i jako opada niedojrzały owoc z figowego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opojony jest na niebie miecz mój; oto zstąpi na Edomczyków, i na sąd ludu przeklętego odemnie.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Pański pełny będzie krwi, utłuści się w łoju i we krwi baranków i kozłów, w łoju nerek baranich; bo ofiara Pańska będzie w Bocra, a porażka wielka w ziemi Edomskiej.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Zstąpią z nimi i jednorożce, i byki z wołami, i opojona będzie krwią ziemia ich, a proch ich będzie opojony tukiem.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 dzień pomsty Pańskiej będzie, i rok odpłaty, aby się pomszczono Syonu.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obrócą się potoki jej w smołę, a proch jej w siarkę, a ziemia jej obróci się w smołę gorejącą;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 nocy ani we dnie nie zagaśnie, na wieki będzie występował dym jej; od narodu do narodu pustą zostanie; na wieki wieczne nie będzie, ktoby szedł przez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ją pelikan i bąk posiędą, a sowa i kruk mieszkać w niej będą; i rozciągnie po niej sznur spustoszenia, i wagi próżności.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Szlachty jej na królestwo wzywać będą, ale nie będzie tam żadnego; bo wszyscy książęta jej wniwecz się obrócą.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urosną na pałacach ich ciernie, pokrzywy i oset na zamkach ich; i będzie przybytkiem smoków, a mieszkaniem strusiów.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się będą potykały dzikie zwierzęta z koczkodanami, i pokusa jedna drugiej ozywać się będzie; tam leżeć będzie jędza, a znajdzie sobie odpocznienie.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sobie sęp gniazdo uczyni, zniesie jajka, i wylęże, a schowa pod cień swój; tamże się zlecą kanie jedna do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Szukajcież w księgach Pańskich, a czytajcie; ani jedno z tych nie uchybi, a jedno bez drugiego nie będzie; albowiem usta Pańskie to rozkazały, a duch jego sam zgromadzi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im on los rzucił, a ręka jego onę im sznurem rozmierzyła; aż na wieki dziedzicznie ją posiądą, od narodu do narodu mieszkać w niej będą.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2024-05-31T22:19:16Z</dcterms:modified>
</cp:coreProperties>
</file>