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 piękne są nogi twoje w trzewikach, o córko książęca! Opasania biódr twoich są jako zawieszenia, ręką dobrego rzemieślnika urobione.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Pępek twój jako czasza okrągła, która nie jest bez napoju; brzuch twój jest jako bróg pszenicy osadzony lilijami.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piersi twoje są jako dwoje bliźniąt młodych sarniąt.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Szyja twoja jako wieża z kości słoniowych; oczy twoje jako sadzawki w Hesebon podle bramy Batrabim; nos twój jako wieża na Libanie, która patrzy ku Damaszkowi.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twoja na tobie jako Karmel, a włosy głowy twojej jako szarłat.Król widząc cię byłby jako przywiązany na gankach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jakożeś piękna, i jako wdzięczna, o miłości przerozkoszna!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twój wzrost podobny jest palmie, a piersi twoje gronom.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Rzekłem: Wstąpię na palmę, dosięgnę wierzchów jej. Niechajże mi tedy będą piersi twoje jako grona winne, a wonność nozdrzy twoich jako jabłek wonnych;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usta twoje jako wino wyborne, które na prost bardzo mile płynie i sprawóje, że mówią wargi śpiących.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miłego mego, a do mnie jest rządza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Przyjdź, miły mój; wyjdziemy na pole, a przenocujemy we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wstaniemy do winnic; oglądamy, jeźli kwitnie winna macica, jeźli się zawiązują gronka, kwitnąli jabłka granatowe; tam ci oświadczę miłości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Polne jabłuszka wydały wonność swoję, a przede drzwiami naszemi są wszystkie owoce wdzięczne, nowe i stare, którem tobie, miły mój! zachowała.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2024-04-27T10:58:21Z</dcterms:modified>
</cp:coreProperties>
</file>