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Objawienie Jana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widziałem drugiego Anioła mocnego, zstępującego z nieba, obłokiem odzianego, a na głowie jego była tęcza, a oblicze jego jako słońce, a nogi jego jako słupy ognia.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miał w ręce swojej książeczki otworzone i postawił nogę swoję prawą na morzu, a lewą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zawołał głosem wielkim, jako lew ryczy; a gdy przestał wołać, mówiło siedm gromów głosy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odmówiło siedm gromów głosy swoje, miałem pisać; alem usłyszał głos z nieba, mówiący do mnie: Zapieczętuj to, co mówiło siedm gromów, a nie pisz 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Anioł, któregom widział stojącego na morzu i na ziemi, podniósł rękę swoję ku niebu,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przysiągł przez Żyjącego na wieki wieków, który stworzył niebo i to, co w niem jest, i ziemię, i to, co na niej jest, i morze, i to, co w niem jest, że czasu już nie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we dni głosu Anioła siódmego, gdy będzie trąbił, dokona się tajemnica Boża, jako opowiedział sługom swoim prorokom.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głos, którym słyszał z nieba, zasię mówił ze mną i rzekł: Idź, a weźmij te książeczki otworzone z ręki Anioła stojącego na morzu i 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szedłem do Anioła, i rzekłem mu: Daj mi te książeczki. I rzekł mi: Weźmij, a zjedz je, a uczynią gorzkość w brzuchu twoim; ale w ustach twoich słodkie będą jako miód.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wziąłem książeczki z ręki Anioła i zjadłem je, a były w ustach moich słodkie jako miód; ale gdym je zjadł, gorzko było w brzuchu moim.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mi: Musisz zasię prorokować przed wielą ludzi i narodów, i języków, i królów.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Objawienie Jana Rozdział 10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2024-04-30T01:57:53Z</dcterms:modified>
</cp:coreProperties>
</file>