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Potemem widział, a oto drzwi były otworzone w niebie, a głos pierwszy, którym słyszał, jako trąby mówiącej ze mną,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Wstąp sam, a pokażę ci, co się ma dziać napotem.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zarazem byłem w zachwyceniu ducha, a oto stolica postawiona była na niebie, a na stolicy siedziała osoba.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siedział, podobny był na wejrzeniu kamieniowi jaspisowi i sardynowi; a około onej stolicy była tęcza, na wejrzeniu podobna szmaragdowi.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około onej stolicy było stolic dwadzieścia i cztery; a na onych stolicach widziałem dwudziestu i czterech starców siedzących, obleczonych w szaty białe, a na głowach swoich mieli korony złote.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onej stolicy wychodziły błyskawice i gromy, i głosy, i siedm lamp ognistych gorejących przed stolicą, które są siedm duchów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oną stolicą było morze szklane, podobne kryształowi, a w pośrodku stolicy i około stolicy czworo zwierząt pełnych oczu z przodku i z tyłu.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 zwierzę podobne było lwowi, a wtóre zwierzę podobne cielcowi, a trzecie zwierzę miało twarz jako człowiek, a czwarte zwierzę podobne było orłowi latającemu.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każde z osobna z onych czterech zwierząt miało sześć skrzydeł wokoło, a wewnątrz były pełne oczów, a odpoczynku nie mają we dnie i w nocy, mówiąc: Święty, święty, święty Pan, Bóg wszechmogący, który był i jest, i przyjść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one zwierzęta dawały chwałę i cześć, i dziękowanie siedzącemu na stolicy, żyjącemu na wieki wieków;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Upadli dwadzieścia cztery starcy przed obliczem siedzącego na stolicy i kłaniali się żyjącemu na wieki wieków, i rzucali korony swoje przed stolicą,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Godzieneś jest, Panie! wziąć chwałę i cześć, i moc; boś ty stworzył wszystkie rzeczy i za wolą twoją trwają, i stworzone są.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2024-05-03T21:43:21Z</dcterms:modified>
</cp:coreProperties>
</file>