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nocy król spać nie mógł i kazał sobie przynieść historyjej kroniki przeszłych czasów. Które gdy przed nim czytano,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do onego miejsca, gdzie było napisano, jako Mardocheusz oznajmił zdradę Bagatan i Tares rzezańców, którzy króla Aswerusa zabić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król usłyszawszy, rzekł: Co za czci i nagrody za tę wierność dostąpił Mardocheusz? Odpowiedzieli mu dworzanie i słudzy jego: Żadnej zgoła nagrody nie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król rzekł: Kto jest w sieni? Bo Aman wszedł był do sieni wewnętrznej domu królewskiego, aby namienił królowi i kazał obiesić Mardocheusza na szubienicy, która mu była nagotowana.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służebnicy: Aman stoi w sieni. I rzekł król: Niech wnidzie.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wszedł, rzekł kniemu: Co ma być uczyniono mężowi, którego król chce uczcić? A Aman, myśląc w sercu swoim i rozumiejąc, że król nikogo innego nie chciał uczcić oprócz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Człowiek, którego król chce uczcić,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być obleczon w szaty królewskie i wsadzon na konia, który pod siodłem królewskim chodzi, i wziąć koronę królewską na głowę swą,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pierwszy z książąt i panów królewskich niech dzierży konia jego, a po ulicy miejsckiej idąc, niech woła i mówi: Tak uczczon będzie, któregokolwiek będzie chciał król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Pospiesz się, a wziąwszy szatę i konia, uczyń, jakoś powiedział, Mardocheuszowi Żydowi, który siedzi przede drzwiami pałacu. Strzeż, abyś nic z tego, coś mówił, nie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Aman szatę królewską i konia, i ubranego Mardocheusza, na ulicy miejsckiej, i wsadzonego na konia, uprzedzał i wołał: Tej czci godzien jest, kogokolwiek będzie chciał król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Mardocheusz do drzwi pałacu, a Aman pokwapił się iść do domu swego, żałując i okrywszy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Zares, żenie swej, i przyjaciołom wszytko, co mu się przydało. Któremu odpowiedzieli mędrcy, które miał w radzie i żona jego: Jeślić Mardocheusz jest z nasienia Żydowskiego, przed któremeś począł upadać, nie będziesz mu się mógł oprzeć, ale upadniesz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oni mówili, przyszli rzezańcy królewscy i przymusili, że co rychlej szedł na ucztę, którą była królowa zgotowała.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2024-05-28T14:08:45Z</dcterms:modified>
</cp:coreProperties>
</file>