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zstępują do Egiptu o pomoc, nadzieję mając w koniech a mając ufanie w poczwórnych, że ich wiele, i w jezdnych, że barzo mocni, a nie ufali w świętym Izraelowym, a JAHWE nie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mądry przywiódł złe, a słów swych nie odjął. I powstanie przeciw domowi złościwych i przeciw ratunkom brojących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człowiek, a nie Bóg i konie ich ciało, a nie duch. A JAHWE złoży rękę swoję i powali się pomocnik, i upadnie, któremu dają pomoc i społem wszyscy będą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mnie: Jako gdyby ryczał lew i szczenię lwie nad ułowem swoim; gdy mu zabieży gromada pasterzów, nie zlęknie się głosów ich i nie będzie się strachał mnóstwa ich: tak zstąpi JAHWE zastępów, aby walczył na górze Syjon i na pagórku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ptacy latający, tak nakryje JAHWE zastępów Jeruzalem, broniąc i wybawiając, przechodząc i zbawiając.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jakoście byli na głębią odeszli, synowie Izraelscy!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on dzień odrzuci mąż bałwany srebra swego i bałwany złota swego, których wam naczyniły ręce wasze na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upadnie Assur od miecza niemęskiego a miecz nieczłowieczy pożrze go, i będzie uciekał nie przed mieczem, a młodzieńcy jego hołdowniki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moc jego od strachu przejdzie i będą się lękać uciekając książęta jego: rzekł JAHWE, którego ogień jest na Syjonie, a piec jego jest w 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2024-05-23T09:11:00Z</dcterms:modified>
</cp:coreProperties>
</file>