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miasto krwawe, wszytko kłamstwa, szarpaniny pełne: nie odejdzie z ciebie łup!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bicza i głos pędu koła, i konia rżącego, i poczwórnego woza wskok bieżącego, i jezdnego wsiadającego,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miecza błyskającego, i oszczepa lśniącego, i mnóstwa pobitego, i upadku ciężkiego: i nie masz końca trupów, i lęgą na ciałach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wszeteczeństw nierządnice pięknej a wdzięcznej, a mającej czary, która przedała narody wszeteczeństwy swemi, a familie czarami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 ja do ciebie! mówi JAHWE zastępów, i odkryję sromotę twoję przed obliczem twoim, i ukażę narodom nagość twoję a królestwom hańbę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obrzydłości i zelżę cię, i dam cię na przykład.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każdy, kto cię ujźrzy, odskoczy od ciebie i rzecze: Spustoszono jest Niniwe, kto nad tobą chwiać głową będzie? skąd mam szukać pocieszyciela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lepsze nad Alexandrią ludną, która mieszka na rzekach? Wody około niej: której bogactwa morze, a wody mury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mocą jej i Egipt, a nie masz końca; Afryka i Libianie byli na pomoc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ona w zaprowadzenie, w niewolą zawiedziona jest, dzieci jej poroztrącane są na początku wszech dróg, a o szlachcice jej miotali los, a wszyscy przedni panowie jej okowani są w pętach.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upijesz się a będziesz wzgardzona, i ty szukać będziesz ratunku od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zamki twoje jako figowe drzewo, z niedoźrzałymi figami swemi: które jeśli zatrzęsione będą, padną w gębę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niewiasty w pośrzodku ciebie; nieprzyjaciołom twoim otworem otworzone będą bramy ziemie twej, pożrze ogień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dla oblężenia, buduj obrony twoje, wnidź do błota a depc, depcąc trzymaj cegłę.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pożrze ogień, zginiesz mieczem, pożrze cię jako chrząszcz. Zgromadź się jako chrząszcz, rozmnóż się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Więcejeś uczyniła kupiectw twoich, niż jest gwiazd niebieskich; chrząszcz rozszerzył się i uleciał.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twoi jak szarańcza, a malutcy twoi jako szarańcza szarańczej, które siadają na płocie czasu zimna: słońce wzeszło i odleciały i nie znać było miejsca ich, kędy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Zdrzymali się pasterze twoi, królu Assur, będą pogrzebione książęta twoje; krył się lud twój po górach, a nie masz, kto by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tajne skruszenie twoje, barzo zła jest rana twoja; wszyscy, którzy słyszeli słuch twój, klaskali ręką nad tobą, bo na kogo nie przychodziła złość twoja zawżdy?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2024-05-20T17:58:13Z</dcterms:modified>
</cp:coreProperties>
</file>