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Koryntian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mając usługowanie wedle tego, jakośmy otrzymali miłosierdzie, nie ustawamy,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odrzucamy pokrytą sromotę, nie chodząc w chytrości ani fałszując słowa Bożego, ale okazaniem prawdy zalecając się samych do wszelkiego sumnienia ludzi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też jest zakryta Ewanielia nasza, jest zakryta w tych, którzy giną,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których Bóg świata tego oślepił smysły niewiernych, aby im nie świeciło oświecenie Ewanielijej chwały Chrystusowej, który jest obrazem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sami siebie opowiadamy, ale Jezusa Chrystusa, Pana naszego, a nas sługami waszymi przez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Bóg, który rzekł, aby z ciemności światłość zaświeciła, ten zaświecił w sercach naszych ku oświeceniu wiadomości jasności Bożej w obliczu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mamy ten skarb w naczyniach glinianych, aby wywyższenie było mocy Bożej, a nie z nas: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wszytkim utrapienie cierpiemy, ale nie jesteśmy ściśnieni, ubożejemy, ale nie bywamy zubożeni,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przeszladowanie cierpimy, ale nie bywamy opuszczeni, bywamy powaleni, ale nie giniemy,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umartwienie Jezusa z sobą nosząc w ciele naszym, aby i żywot Jezusów w naszych cielech był okazany.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my, którzy żywiemy, zawsze bywamy wydani na śmierć dla Jezusa, aby i żywot Jezusów był okazan w śmiertelnym ciele naszym.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 nas okazuje śmierć skutek swój, a żywot w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mając tegoż Ducha wiary, jako jest napisano: Uwierzyłem, przetożem mówił, i my wierzymy, dla czego mówimy,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iż który wzbudził Jezusa i nas wzbudzi z Jezusem, i postawi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wszytko dla was, aby łaska, obfitująca w dziękczynieniu przez wielu, obfitowała ku chwale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 ustawamy, ale chociaż ten, który zewnątrz jest nasz człowiek, psuje się, wszakże ten, który wewnątrz jest, odnawia się ode dnia do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to, które teraz jest, prędziuczko przemijające i lekkie nasze utrapienie nader na wysokości wagę chwały wiekuistą w nas sprawuje,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my nie upatrujemy tego, co widzieć, ale czego nie widzieć. Abowiem rzeczy, które widziemy, są docześne, a których nie widziemy, są wieczne.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2024-05-28T20:37:24Z</dcterms:modified>
</cp:coreProperties>
</file>