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okrutny obudzę go, bo któż się może sprzeciwić twarzy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 dał pierwej, żebych mu oddał? Wszytko, co jest pod niebem, moje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przepuszczę mu i słowam możnym, i ku proszeniu nastrojonym.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odkryje wierzch odzienia jego, a w pośrzodek gęby jego, kto wnidzie?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Wrota paszczeki jego, kto otworzył? Wkoło zębów jego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jego jako tarcze lane, spojone łuskami przyciskającemi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drugą się spaja, a ani wiatr wchodzi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przylgnie, a trzymając się siebie żadnym sposobem nie będą rozdzielone.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Kichanie jego blask ogniowy, a oczy jego jako powieki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jego lampy wychodzą, jako pochodnie ognia zapalone.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nozdrzy jego wychodzi dym, jako garnca podpalonego i wrzącego.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Dech jego węgle zapala a płomień z ust jego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szyi jego będzie mieszkała moc, a niedostatek przed obliczem jego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Członki ciała jego spajają się społu, wypuści nań pioruny, a na inne się miejsce nie uniosą.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jego zatwardnieje jako kamień i zbije się jako kowalska nakowalnia.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podniesie, zlękną się Anjołowie, a przestraszeni czyścić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go imie miecz, ostać się nie będzie mógł ani oszczep, ani pancerz,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poczytać bowiem będzie żelazo za plewy, a miedź za spróchniałe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zapłoszy go strzelec, we źdźbło mu się obróciły kamienie proce.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Młot jako źdźbło poczytać będzie i śmiać się będzie z miecącego drzewcem.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będą promienie słoneczne i naściele sobie złota jako błota.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Uczyni, że będzie wrzała głębokość morza jako garniec i uczyni, jako gdy maści kipią.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świecić będzie szcieżka, będzie mu się zdała głębokość jakoby osiwiała.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na ziemi mocy, która by się mu przyrównać mogła, który uczynion jest, aby się nikogo nie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wysokie widzi, on jest królem nad wszemi synmi pychy.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2024-04-29T11:07:44Z</dcterms:modified>
</cp:coreProperties>
</file>