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mają czas, a swym zamierzonym biegiem przemija wszytko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rodzenia i czas umierania; czas szczepienia i czas wyrywania tego, co szczepiono.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leczenia; czas rozwalania i czas 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płakania i czas śmiania; czas narzekania i czas tańcowania;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rozrzucania kamieni i czas zbierania; czas obłapiania i czas oddalania się od obłapiania;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nabywania i czas utracania; czas chowania i czas odrzucania;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darcia i czas zszywania; czas milczenia i czas mówienia;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nienawidzenia;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więcej ma człowiek z prace swej?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udręczenie, które dał Bóg synom człowieczym, aby się ciągnęli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uczynił dobre czasu swego, a świat podał rozbieraniu ich, aby nie nalazł człowiek sprawy, którą uczynił Bóg od początku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poznałem, że nie masz nic lepszego, jako weselić się a czynić dobrze za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człowiek, który je i pije, i widzi dobra z prace swojej, to dar Boży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Doznałem, iże wszytkie sprawy, które Bóg uczynił, trwają na wieki: nie możemy im nic przydać ani ująć, które Bóg uczynił, aby się go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już było, to i teraz jest; co będzie, już było; a Bóg odnawia,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pod słońcem na miejscu sądu niezbożność; a na miejscu sprawiedliwości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 sercu swoim: Sprawiedliwego i niezbożnego Bóg sądzić będzie i czas każdej rzeczy tedy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w sercu synom ludzkim, aby ich Bóg doświadczył i ukazał, że są bestiam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jednakie jest dokończenie człowieka i bydląt, i równy stan obojga. Jako umiera człowiek, tak i one umierają, i jednako tchną wszytkie, i nie ma człowiek nic więcej nad bydlę: wszytko podległo marności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idzie na jedno miejsce. Z ziemie są uczynione i w ziemię się jednako obracają.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wie, jeśli duch synów Adamowych wstępuje wzgórę, a jeśli duch bydlęcy zstępuje na dół?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obaczyłem, iż nic lepszego, jedno weselić się człowiekowi w uczynkach swych a iż to jest dział jego. Bo któż go przywiedzie, iżby poznał to, co po nim będzie?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2024-05-26T10:07:27Z</dcterms:modified>
</cp:coreProperties>
</file>