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widział Izajasz, syn Amos, nad Judą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ostateczne dni przygotowana góra domu PANSKIEGO na wierzchu gór, i wywyższy się nad pagórki a popłyną do niej wszyscy narodowie.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też wiele ludzi i rzekną: Chodźcie a wstąpmy na górę PANSKĄ i do domu Boga Jakobowego, a nauczy nas dróg swoich i będziemy chodzić szcieżkami jego, bo z Syjonu wynidzie zakon a słowo PANSKIE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sądził narody, i będzie strofował ludzi wiele, i przekują miecze swe na lemiesze, a włócznie swe na sierpy; nie podniesie miecza naród przeciw narodowi ani się będą więcej ćwiczyć ku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Domie Jakobów, pódźcie a chodźmy w światłości PANSKIEJ!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porzuciłeś twój lud, dom Jakobów, iż pełni są jako przedtym i mieli wieszczki jako Filistymowie a dzieci się cudzych 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Napełniona jest ziemia srebra i złota, i nie masz końca skarbom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napełniła się ziemia jego koni, i nie masz liczby poczwórnych jego. I napełnia się ziemia jego bałwanów: kłamali się dziełu rąk swoich, które uczyniły palce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kłaniał się człowiek, i uniżał się mąż: przetoż nie odpuszczaj 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Wnidź do skały a skryj się w wykopanej ziemi przed obliczem strachu PANSKIEGO i przed jasnością majestatu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wyniosłe człowiecze zniżone są, i nachylona będzie wysokość mężów, a sam JAHWE wywyższy się w on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dzień JAHWE zastępów na każdego pysznego i wysokiego, i na każdego hardego: i zniżon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wszytkie cedry Libanu wysokie i wyniosłe, i na wszytkie dęby Basan: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wszytkie góry wysokie, i na wszytkie pagórki wyniosłe,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każdą wieżę wysoką, i na każdy mur obronny,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wszytkie okręty Tarsis, i na wszytko, co jest piękne ku 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nachylona wyniosłość ludzi, i uniżona będzie wysokość mężów, a sam JAHWE wywyższy się won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bałwany do szczątka będą pokruszone.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wnidą do jaskiń skalnych i do przepaści ziemie przed obliczem strachu PANSKIEGO i przed chwałą majestatu jego, gdy powstanie, aby karał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porzuci człowiek bałwany srebra swego i wyobrażenia złota swego, które był sobie sprawił, aby się im kłaniał, krety i nietoperze.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wnidzie w rozpadliny skalne i w maclochy kamienne przed obliczem strachu JAHWE i przed chwałą majestatu jego, gdy powstanie, aby karał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miejcie pokój z człowiekiem, którego dech jest w nozdrzach jego, bo poczytan jest on za wysokiego!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2024-05-06T11:10:30Z</dcterms:modified>
</cp:coreProperties>
</file>