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53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uwierzył słuchowi naszemu? A ramię PANskie komu jest odkryte?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wystąpi jako latorośl przed nim a jako korzeń z ziemie pragnącej. Nie ma krasy ani piękności, i widzieliśmy go, a nie było nacz pojźrzeć, i pożądaliśmy 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wzgardzonego i napodlejszego z mężów, męża boleści i znającego niemoc, a jakoby zasłoniona twarz jego i wzgardzona: skąd aniśmy go mieli zacz.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Prawdziwie choroby nasze on nosił a boleści nasze on odnosił. A myśmy go poczytali jako trędowatego a od Boga ubitego i uniżonego.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zranion jest za nieprawości nasze, zstart jest za złości nasze, karność pokoju naszego na nim, a sinością jego jesteśmy uzdrowieni.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my jako owce pobłądziliśmy, każdy na swą drogę ustąpił: a JAHWE włożył nań nieprawość wszytkich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Ofiarowan jest, iż sam chciał, a nie otworzył ust swoich. Jako owca na zabicie wiedzion będzie, a jako baranek przed strzygącym go zamilknie, a nie otworzy ust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ucisku i z sądu wzięty jest, rodzaj jego kto wypowie? Bo wycięt jest z ziemie żywiących, dla złości ludu mego ubiłem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 niezbożne za pogrzeb, a bogatego za śmierć swoję. Przeto iż nieprawości nie uczynił ani zdrady było w uściech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chciał go zetrzeć w niemocy. Jeśli położy za grzech duszę swoję, ujźrzy nasienie długowieczne, a wola PANska w ręce jego powiedzie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to, że pracowała dusza jego, ujźrzy i nasyci się. Umiejętnością swoją usprawiedliwi on sprawiedliwy sługa mój wielu, a nieprawości ich on poniesie.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oddzielę mu barzo wielu, a korzyści mocarzów dzielić będzie, ponieważ wydał na śmierć duszę swoję, a z złośnikami jest policzon. A on grzechy mnogich odniósł, a za przestępce się modlił.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53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2024-04-30T00:25:41Z</dcterms:modified>
</cp:coreProperties>
</file>