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jeden z siedmi aniołów, którzy mieli siedm czasz, i mówił ze mną, mówiąc: Chodź, okażęć potępienie wielkiej wszetecznicy, która siedzi nad wodami wielkimi,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którą wszeteczeństwo płodzili królowie ziemie i opili się z wina wszeteczeństwa jej, którzy mieszkają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zaniósł mię w duchu na puszczę. I widziałem niewiastę siedzącą na czerwonej bestyjej, pełnej imion bluźnierstwa, mającej siedm głów i rogów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przyobleczona była w purpurę i w karmazyn, i uzłocona złotem, i drogim kamieniem, i perłami, mając kubek złoty w ręce swej, pełny brzydliwości i plugastwa wszeteczeństwa swojego.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czele swoim imię napisane: Tajemnica, Babilonia wielka, matka wszeteczeństw i brzydliwości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niewiastę pijaną krwią Świętych i krwią męczenników Jezusowych. A dziwowałem się, ujźrzawszy ją, podziwieniem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 anjoł: Czemu się dziwujesz? Ja tobie powiem tajemnicę niewiasty i bestyjej, która ją nosi, która ma siedm głów i rogów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tu jest rozum, który ma mądrość: Siedm głów są siedm gór, na których niewiasta siedzi, i królów siedm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ich upadło, jeden jest, a drugi jeszcze nie przyszedł, a gdy przydzie, na mały czas ma trwać.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bestyja, która była, a nie jest, a ta jest ósma, a jest z siedmi, a idzie na stracenie.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któreś widział, jest dziesięć królów, którzy królestwa jeszcze nie wzięli, ale wezmą moc jako królowie na jednę godzinę za bestyją.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jednę myśl mają i moc: i władzą swoję bestyjej podadzą.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 Barankiem walczyć będą, a Baranek je zwycięży, iż jest Panem nad pany i Królem nad królmi, i którzy z nim są, wezwani, wybrani i wierni.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Wody, któreś widział, gdzie wszetecznica siedzi, ludzie są i narody, i języki.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dziesięć rogów, któreś widział na bestyjej, ci w nienawiści mieć będą wszetecznicę i uczynią ją spustoszoną i nagą, i ciało jej będą jeść, a sarnę ogniem spalą.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Bóg dał w sercach ich, aby czynili, co się mu podoba, aby dali królestwo swe bestyjej, ażby się wypełniły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którąś widział, jest miasto wielkie, które ma królestwo nad królmi ziemie.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2024-04-28T19:48:00Z</dcterms:modified>
</cp:coreProperties>
</file>