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spojrzał i zobaczył, że Ezaw nadciąga z czterystu ludźmi. Podzieliwszy więc dzieci między Leę, Rachelę i dwie niewolnice,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umieścił niewolnice z ich dziećmi na przedzie, Leę z jej dziećmi nieco w tyle, a za nimi Rachelę i 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zaś, idąc przed wszystkimi, siedem razy oddał pokłon swemu bratu, zanim do niego podszedł.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pośpieszył mu na spotkanie i objąwszy go za szyję, ucałował go; i rozpłakali się obaj. Gdy Ezaw, spostrzegłszy kobiety i dzieci, zapytał: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kim są dla ciebie?, Jakub odpowiedział: To dzieci, którymi Bóg łaskawie obdarzył twego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zbliżyły się niewolnice ze swymi dziećmi i oddały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przystąpiła Lea z dziećmi i oddała pokłon, a wreszcie Józef z Rachelą, którzy też oddali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zapytał: Dla kogo są te wszystkie stada, które napotkałem? Jakub odpowiedział: Obyś mnie darzył życzliwością, panie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Ezaw: Mam ja dużo, bracie mój, niechaj przy tobie zostanie to, co jest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rzekł: Ależ nie! Jeśli mnie darzysz życzliwością, przyjmij ode mnie ten mój dar. Bo przecież gdym ujrzał twe oblicze, było ono obliczem jakby istoty nadziemskiej, i okazałeś mi wielką życzliwość.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 więc dar mój, który dla ciebie przeznaczyłem; Bóg obdarzył mnie sowicie: mam wszystko! I tak nalegał na niego, aż wreszcie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[Ezaw] rzekł: Ruszajmy w drogę i chodźmy; będę szedł razem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[Jakub] odpowiedział: Wiesz, panie mój, że dzieci [moje] są wątłe, a owce i krowy karmią młode; jeśli je będę pędził choćby dzień jeden, padnie mi cała trzoda.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więc, panie mój, przed sługą swym, ja zaś dostosuję się, jak mi będzie dogodniej, do kroku mojej trzody, którą pędzę, i do kroku dzieci, aż przyjdę do ciebie, panie mój, do Seiru.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zapytał: A może zostawię z tobą [kilku] ludzi, którzy są ze mną? A na to Jakub: Na cóż [mi] to, skoro ty, panie mój, darzysz mnie życzliwością.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udał się tego dnia w drogę powrotną do Seiru.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wyruszył do Sukkot, gdzie zbudował sobie dom, a dla swoich stad postawił szałasy. - Dlatego nazwano tę miejscowość 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Jakub po powrocie z Paddan-Aram dotarł szczęśliwie do Sychem w Kanaanie. Obrawszy sobie miejsce w pobliżu tego miasta,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nabył od synów Chamora, ojca Sychema, za sto kesitów kawał pola, na którym rozbił swe 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też ustawił ołtarz i nazwał go: ”El, Bóg Izraela”.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2024-05-23T17:47:18Z</dcterms:modified>
</cp:coreProperties>
</file>