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Rozdział 27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Hiob jeszcze raz podjął swą myśl i 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życie Boga, co nie dał mi prawa, na Wszechmocnego, co poi goryczą,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dopóki mam oddech w sobie, a w nozdrzach mam Boże tchnienie,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 moje nie wyrażą się podle, nie wyrwie się słowo podstępne.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Dalekie to ode mnie, bym przyznał wam słuszność, dopóki żyję, nie ustąpię, że jestem niewinny,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strzegę prawości, a nie porzucam: za moje dni nie potępia mnie serce.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Mój wróg niech się winnym okaże, a mój przeciwnik - występnym!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czym grzesznik ma ufać, gdy skończy, gdy Bóg zabierze mu duszę?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Bóg wysłucha jego wołania, gdy spadnie na niego nieszczęście?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może się cieszyć Wszechmocnym, przez cały dzień wzywać Boga?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Pouczam was o Bożej mocy, nie taję myśli Wszechmocnego.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już to wszystko widzicie, więc po co się w spory jałowe wikłacie?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 to los grzesznika od Boga, dola ciemięzcy - od Wszechmocnego: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się mnożą pod miecz, a jego potomstwo nie syci się chlebem,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pozostałych grzebie zaraza, a wdowy ich płakać nie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sobie on srebro jak proch gromadzi, suknie upycha jak glinę;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zbiera: prawy je wdzieje, a srebro posiądzie niewinny.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Zbudował dom z pajęczyny, jak szałas stawiany przez stróża.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Bogacz zasypia, ale nie zgarnia; otworzył oczy: nie ma niczego.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Pędzi go strach niby powódź, po nocy wichura go ściga.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Wiatr wschodni go porywa, a on odchodzi, zabiera go z jego siedziby;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unosi, nie mając litości, bo z ręki ujść mu nie może.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Klaszcze się za nim w dłonie, gwiżdże ze wszystkich stron.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27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2024-05-24T09:53:40Z</dcterms:modified>
</cp:coreProperties>
</file>