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głos Elihu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uznajesz za słuszne to, co rzekłeś: Jestem prawy przed Bogiem?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Powiedziałeś: Co mi to da, czy większa to korzyść od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na to ci słowem odpowiem i twym przyjaciołom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na niebo! Popatrz! Zobacz obłoki wysoko nad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zgrzeszysz, co ty Mu zrobisz? Mnożąc swe grzechy, czy Mu zaszkodzisz?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dajesz Mu coś, gdy jesteś prawy? Czy otrzyma coś z twojej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Podobnych do ciebie złość twa [dosięga], a twoja prawość - syna człowieczego. Czemu Bóg nie wysłuchuje?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ogromu ucisku się płacze, pod możnych przemocą się krzyczy,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mówi: Gdzie Bóg, mój Stwórca, co nocy użycza pieśni wesela,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 nas więcej niż dzikie zwierzęta, mądrzejsi jesteśmy od ptaków podniebnych.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Wołania są bez odpowiedzi ze względu na pychę nieprawych.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tego, co czcze, Bóg nie słucha, na to Wszechmogący nie zwraca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mniej, gdy mówisz, że Go nie dostrzegasz. U Niego sąd, na Niego czekaj!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gdy gniew Jego nie karze, jakby nie bardzo zważał na 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usta otwiera na darmo i mnoży słowa bezmyślnie.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2024-06-01T18:49:24Z</dcterms:modified>
</cp:coreProperties>
</file>